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41401D0" w14:textId="44A8A52F" w:rsidR="008A0DCB" w:rsidRPr="008A0DCB" w:rsidRDefault="008A0DCB" w:rsidP="008A0DCB">
      <w:pPr>
        <w:rPr>
          <w:b/>
          <w:bCs/>
        </w:rPr>
      </w:pPr>
      <w:r w:rsidRPr="008A0DCB">
        <w:rPr>
          <w:b/>
          <w:bCs/>
        </w:rPr>
        <w:t xml:space="preserve">Dia Mundial da Filosofia: </w:t>
      </w:r>
      <w:r w:rsidRPr="008A0DCB">
        <w:rPr>
          <w:b/>
          <w:bCs/>
        </w:rPr>
        <w:br/>
      </w:r>
      <w:r w:rsidRPr="008A0DCB">
        <w:rPr>
          <w:b/>
          <w:bCs/>
        </w:rPr>
        <w:t>Nova Acrópole lança programação com o tema “Filosofia e Ciência”</w:t>
      </w:r>
    </w:p>
    <w:p w14:paraId="1FD01B77" w14:textId="14D5E0B5" w:rsidR="008A0DCB" w:rsidRDefault="008A0DCB" w:rsidP="008A0DCB">
      <w:r>
        <w:br/>
      </w:r>
      <w:r>
        <w:t>Nova Acrópole, escola de filosofia que promove a cultura e pratica voluntariado em mais de 50 países, este ano traz o tema “Diálogo ente Filosofia e Ciência” em todos os seus eventos alusivos ao Dia Mundial da Filosofia, celebrado na segunda quinzena de novembro.</w:t>
      </w:r>
    </w:p>
    <w:p w14:paraId="418CC360" w14:textId="0DD46982" w:rsidR="008A0DCB" w:rsidRDefault="008A0DCB" w:rsidP="008A0DCB">
      <w:r>
        <w:t>Através de palestras e diálogos de filósofos e cientistas, exposições artísticas e outras atrações, os centros culturais da Nova Acrópole promovem reflexões sobre assuntos contemporâneos como a ética do conhecimento, imaginação científica e sentido da vida.</w:t>
      </w:r>
    </w:p>
    <w:p w14:paraId="5C634854" w14:textId="28E05BB9" w:rsidR="008A0DCB" w:rsidRDefault="008A0DCB" w:rsidP="008A0DCB">
      <w:r>
        <w:t>As apresentações trazem para o público uma forma prática para viver a Filosofia, com as contribuições de pensadores e cientistas ao longo da História na busca de compreender assuntos como, por exemplo, a consciência e identidade à luz das perguntas filosóficas e científicas; Filosofia antiga e ciência contemporânea; entre o acaso e a ordem: como compreendemos a natureza; e ciência, Filosofia e o futuro do ser humano.</w:t>
      </w:r>
    </w:p>
    <w:p w14:paraId="49445F06" w14:textId="422B843A" w:rsidR="008A0DCB" w:rsidRDefault="008A0DCB" w:rsidP="008A0DCB">
      <w:r>
        <w:t>“Diálogo entre Filosofia e Ciência” é o tema do ano para as escolas de Filosofia da Nova Acrópole. Em abril, na Semana da Terra, foram realizados vários diálogos com pesquisadores e filósofos sobre a busca de compreensão e integração com a Natureza; e, em junho, a Semana da Arte trouxe a reflexão da relação da ética com a estética e a mística em eventos culturais.</w:t>
      </w:r>
    </w:p>
    <w:p w14:paraId="4B0728FA" w14:textId="36E01522" w:rsidR="00581936" w:rsidRDefault="008A0DCB" w:rsidP="008A0DCB">
      <w:r>
        <w:t xml:space="preserve">Para o Dia Mundial da Filosofia as atividades aprofundam os temas sobre a contribuição da ciência no sentido da vida. </w:t>
      </w:r>
      <w:r>
        <w:br/>
      </w:r>
      <w:r>
        <w:t>No site em</w:t>
      </w:r>
      <w:r>
        <w:t xml:space="preserve"> </w:t>
      </w:r>
      <w:r>
        <w:t>diamundialdafilosofia.com.br o público pode acompanhar mais informações sobre o evento em todas as regiões do Brasil.</w:t>
      </w:r>
    </w:p>
    <w:sectPr w:rsidR="0058193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6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682"/>
    <w:rsid w:val="004426CC"/>
    <w:rsid w:val="004B14FA"/>
    <w:rsid w:val="00581936"/>
    <w:rsid w:val="0064691D"/>
    <w:rsid w:val="0070783E"/>
    <w:rsid w:val="008A0DCB"/>
    <w:rsid w:val="00DA6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43ACB44"/>
  <w15:chartTrackingRefBased/>
  <w15:docId w15:val="{A233FE0E-41AF-014C-B6FB-F5F2ABE16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DA66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A66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A66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A66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A66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A66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A66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A66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A66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A66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A66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A66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A668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A6682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A668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A668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A668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A668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A66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A66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A66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A66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A66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A668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A668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A668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A66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A6682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A668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11</Words>
  <Characters>1640</Characters>
  <Application>Microsoft Office Word</Application>
  <DocSecurity>0</DocSecurity>
  <Lines>34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Aline Loureiro</dc:creator>
  <cp:keywords/>
  <dc:description/>
  <cp:lastModifiedBy>Aline Loureiro</cp:lastModifiedBy>
  <cp:revision>1</cp:revision>
  <dcterms:created xsi:type="dcterms:W3CDTF">2026-10-09T16:08:00Z</dcterms:created>
  <dcterms:modified xsi:type="dcterms:W3CDTF">2026-10-09T16:41:00Z</dcterms:modified>
</cp:coreProperties>
</file>